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DB933">
      <w:pPr>
        <w:pStyle w:val="13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黑体" w:eastAsia="黑体" w:cs="黑体"/>
          <w:sz w:val="32"/>
          <w:szCs w:val="32"/>
        </w:rPr>
        <w:t>:</w:t>
      </w:r>
    </w:p>
    <w:p w14:paraId="05C45DBC"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用人单位参会操作手册</w:t>
      </w:r>
    </w:p>
    <w:p w14:paraId="7E27CFBD">
      <w:pPr>
        <w:pStyle w:val="17"/>
        <w:ind w:firstLine="0" w:firstLineChars="0"/>
      </w:pPr>
    </w:p>
    <w:p w14:paraId="4242718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14:paraId="41D1352B">
      <w:r>
        <w:drawing>
          <wp:inline distT="0" distB="0" distL="0" distR="0">
            <wp:extent cx="5274310" cy="2501265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A2B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14:paraId="3FD566CA"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D239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14:paraId="6DD71BED"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EEF2F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14:paraId="4A27F4BC"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3073">
      <w:pPr>
        <w:rPr>
          <w:sz w:val="28"/>
          <w:szCs w:val="28"/>
        </w:rPr>
      </w:pPr>
    </w:p>
    <w:p w14:paraId="61EAB1D7">
      <w:pPr>
        <w:rPr>
          <w:sz w:val="28"/>
          <w:szCs w:val="28"/>
        </w:rPr>
      </w:pPr>
    </w:p>
    <w:p w14:paraId="5D62DF9F">
      <w:pPr>
        <w:rPr>
          <w:sz w:val="28"/>
          <w:szCs w:val="28"/>
        </w:rPr>
      </w:pPr>
    </w:p>
    <w:p w14:paraId="417D62AC">
      <w:pPr>
        <w:rPr>
          <w:sz w:val="28"/>
          <w:szCs w:val="28"/>
        </w:rPr>
      </w:pPr>
    </w:p>
    <w:p w14:paraId="30E3516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14:paraId="65CE8CAF"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656E">
      <w:pPr>
        <w:rPr>
          <w:sz w:val="28"/>
          <w:szCs w:val="28"/>
        </w:rPr>
      </w:pPr>
    </w:p>
    <w:p w14:paraId="0C661BCC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注册信息审核通过后，通过“招聘会”点击进入山东工艺美术学院招聘会页面进行提交报名信息。报名信息可通过报名记录进行查看，或通过关注并绑定“小贤才”微信公众号账号进行接收学校相关通知。 </w:t>
      </w:r>
    </w:p>
    <w:p w14:paraId="1570E010"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 w14:paraId="6AF39385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14:paraId="3D15FD4C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14:paraId="4C066C1F"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3C9B0"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9B4DA">
      <w:pPr>
        <w:pStyle w:val="17"/>
        <w:ind w:firstLine="0" w:firstLineChars="0"/>
        <w:rPr>
          <w:sz w:val="28"/>
          <w:szCs w:val="28"/>
        </w:rPr>
      </w:pPr>
    </w:p>
    <w:p w14:paraId="5AD7A159">
      <w:pPr>
        <w:pStyle w:val="17"/>
        <w:ind w:firstLine="0" w:firstLineChars="0"/>
        <w:rPr>
          <w:sz w:val="28"/>
          <w:szCs w:val="28"/>
        </w:rPr>
      </w:pPr>
    </w:p>
    <w:p w14:paraId="32ACCBB4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八、通过后台“招聘简章发布”申请将招聘信息发布至学校就业信息网</w:t>
      </w:r>
    </w:p>
    <w:p w14:paraId="154DE90D"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FF36D7"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wiss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D7B8"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AB4A1"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349EC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32F7F"/>
    <w:rsid w:val="009D2B37"/>
    <w:rsid w:val="009E2C28"/>
    <w:rsid w:val="009E4DD2"/>
    <w:rsid w:val="00A12C54"/>
    <w:rsid w:val="00A13FB6"/>
    <w:rsid w:val="00B00341"/>
    <w:rsid w:val="00B90817"/>
    <w:rsid w:val="00C43159"/>
    <w:rsid w:val="00CF7D66"/>
    <w:rsid w:val="00D43C69"/>
    <w:rsid w:val="00DA5227"/>
    <w:rsid w:val="00E0273B"/>
    <w:rsid w:val="00EE5A62"/>
    <w:rsid w:val="00F53FED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  <w:rsid w:val="5F0F27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286</Words>
  <Characters>287</Characters>
  <Lines>2</Lines>
  <Paragraphs>1</Paragraphs>
  <TotalTime>109</TotalTime>
  <ScaleCrop>false</ScaleCrop>
  <LinksUpToDate>false</LinksUpToDate>
  <CharactersWithSpaces>288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•  ZH7、</cp:lastModifiedBy>
  <dcterms:modified xsi:type="dcterms:W3CDTF">2025-09-05T07:24:37Z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eyJoZGlkIjoiZDdkMjBkNjE2NWUxNjRkYjhhYmM4NDhjOTM5NmMyNTQiLCJ1c2VySWQiOiIyODQwMzM5ODAifQ==</vt:lpwstr>
  </property>
  <property fmtid="{D5CDD505-2E9C-101B-9397-08002B2CF9AE}" pid="4" name="ICV">
    <vt:lpwstr>7E14D4283BFD4796AF4FEF548F62B762_12</vt:lpwstr>
  </property>
</Properties>
</file>