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836F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附件2</w:t>
      </w:r>
    </w:p>
    <w:p w14:paraId="69A2F929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招聘活动报名系统使用说明</w:t>
      </w:r>
    </w:p>
    <w:p w14:paraId="2C3D90CF" w14:textId="77777777" w:rsidR="00D2100C" w:rsidRDefault="00D2100C">
      <w:pPr>
        <w:pStyle w:val="a7"/>
        <w:shd w:val="clear" w:color="auto" w:fill="FFFFFF"/>
        <w:wordWrap w:val="0"/>
        <w:spacing w:before="0" w:beforeAutospacing="0" w:after="0" w:afterAutospacing="0" w:line="560" w:lineRule="exact"/>
        <w:rPr>
          <w:rFonts w:ascii="黑体" w:eastAsia="黑体" w:hAnsi="黑体" w:cs="黑体"/>
          <w:color w:val="333333"/>
          <w:sz w:val="32"/>
          <w:szCs w:val="32"/>
        </w:rPr>
      </w:pPr>
    </w:p>
    <w:p w14:paraId="50E912CA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一、单位注册</w:t>
      </w:r>
    </w:p>
    <w:p w14:paraId="1882B510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已在山东高校毕业生就业信息网开通账号的用人单位，可凭省网账号直接登录报名。未注册单位需在就选山东平台先完成用户注册，经审核通过后，即可进行报名。报名要求完成全部注册步骤（带“*”为必填项）。</w:t>
      </w:r>
    </w:p>
    <w:p w14:paraId="6968ECF1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注册流程：进入登录页面点击【立即注册】，按要求上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传相关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材料提交即可。</w:t>
      </w:r>
    </w:p>
    <w:p w14:paraId="7956DA59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注：档案接收信息如暂未办理可选择【尚未办理托管，暂不接收】</w:t>
      </w:r>
    </w:p>
    <w:p w14:paraId="140391C1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432" w:lineRule="atLeast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8D9FD90" wp14:editId="3DE161A4">
            <wp:extent cx="5274310" cy="2154555"/>
            <wp:effectExtent l="0" t="0" r="2540" b="0"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51AF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432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二、单位参会</w:t>
      </w:r>
    </w:p>
    <w:p w14:paraId="2F7985BC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注册完成之后，进入此次招聘会→选择【企业预定展位】→登录账号→【填写报名表】→【提交】</w:t>
      </w:r>
    </w:p>
    <w:p w14:paraId="640C4AFF" w14:textId="07C39CBE" w:rsidR="00D2100C" w:rsidRDefault="00000000" w:rsidP="00FF4B3B">
      <w:pPr>
        <w:pStyle w:val="a7"/>
        <w:shd w:val="clear" w:color="auto" w:fill="FFFFFF"/>
        <w:wordWrap w:val="0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招聘会网址：</w:t>
      </w:r>
      <w:r w:rsidR="00FF4B3B" w:rsidRPr="00FF4B3B">
        <w:rPr>
          <w:rFonts w:ascii="仿宋" w:eastAsia="仿宋" w:hAnsi="仿宋" w:cs="仿宋"/>
          <w:color w:val="333333"/>
          <w:sz w:val="30"/>
          <w:szCs w:val="30"/>
        </w:rPr>
        <w:t>http://www.sdbys.com/jobfair91/view/id/36301</w:t>
      </w:r>
      <w:r>
        <w:rPr>
          <w:rFonts w:hint="eastAsia"/>
          <w:color w:val="333333"/>
          <w:sz w:val="21"/>
          <w:szCs w:val="21"/>
        </w:rPr>
        <w:t xml:space="preserve">                                          </w:t>
      </w:r>
      <w:r w:rsidR="00FF4B3B">
        <w:rPr>
          <w:noProof/>
        </w:rPr>
        <w:lastRenderedPageBreak/>
        <w:drawing>
          <wp:inline distT="0" distB="0" distL="0" distR="0" wp14:anchorId="7660DEDD" wp14:editId="2E315B66">
            <wp:extent cx="5615940" cy="1847215"/>
            <wp:effectExtent l="0" t="0" r="3810" b="635"/>
            <wp:docPr id="18702933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933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t xml:space="preserve">   </w:t>
      </w:r>
    </w:p>
    <w:p w14:paraId="46A60056" w14:textId="77777777" w:rsidR="00D2100C" w:rsidRDefault="00000000">
      <w:pPr>
        <w:pStyle w:val="a7"/>
        <w:shd w:val="clear" w:color="auto" w:fill="FFFFFF"/>
        <w:wordWrap w:val="0"/>
        <w:spacing w:before="75" w:beforeAutospacing="0" w:after="75" w:afterAutospacing="0" w:line="432" w:lineRule="atLeast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0E8B43C1" wp14:editId="0FB2EE33">
            <wp:extent cx="5274310" cy="2814320"/>
            <wp:effectExtent l="0" t="0" r="2540" b="5080"/>
            <wp:docPr id="5" name="图片 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CC11" w14:textId="77777777" w:rsidR="00D2100C" w:rsidRDefault="00000000">
      <w:pPr>
        <w:pStyle w:val="a7"/>
        <w:shd w:val="clear" w:color="auto" w:fill="FFFFFF"/>
        <w:wordWrap w:val="0"/>
        <w:spacing w:before="0" w:beforeAutospacing="0" w:after="0" w:afterAutospacing="0" w:line="432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填写完成后，可在招聘会预定栏目查看审核情况。</w:t>
      </w:r>
    </w:p>
    <w:p w14:paraId="4E0C866F" w14:textId="77777777" w:rsidR="00D2100C" w:rsidRDefault="00000000">
      <w:pPr>
        <w:pStyle w:val="a7"/>
        <w:shd w:val="clear" w:color="auto" w:fill="FFFFFF"/>
        <w:wordWrap w:val="0"/>
        <w:spacing w:before="75" w:beforeAutospacing="0" w:after="75" w:afterAutospacing="0" w:line="432" w:lineRule="atLeast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E68DF03" wp14:editId="784050AD">
            <wp:extent cx="5274310" cy="1932940"/>
            <wp:effectExtent l="0" t="0" r="2540" b="0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3D7E" w14:textId="77777777" w:rsidR="00D2100C" w:rsidRDefault="00D2100C"/>
    <w:sectPr w:rsidR="00D2100C">
      <w:pgSz w:w="11906" w:h="16838"/>
      <w:pgMar w:top="2041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B74E6F-9293-40C1-9922-B081F4CF8A6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4AA6E12-CAED-410D-B6FB-6594A7F329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A7E621C-8F9E-4361-9A7B-2964572BE95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lYTIzOGVhODhiZWUyMDg5MWE3Njk1MjkwMjdhYzIifQ=="/>
  </w:docVars>
  <w:rsids>
    <w:rsidRoot w:val="00046DB0"/>
    <w:rsid w:val="00046DB0"/>
    <w:rsid w:val="00184DB1"/>
    <w:rsid w:val="0021401A"/>
    <w:rsid w:val="0030078B"/>
    <w:rsid w:val="00D2100C"/>
    <w:rsid w:val="00D30CC0"/>
    <w:rsid w:val="00E6533D"/>
    <w:rsid w:val="00FF4B3B"/>
    <w:rsid w:val="06654FFB"/>
    <w:rsid w:val="13B642FE"/>
    <w:rsid w:val="283D5E5E"/>
    <w:rsid w:val="370C4770"/>
    <w:rsid w:val="42815953"/>
    <w:rsid w:val="45012D7B"/>
    <w:rsid w:val="533D7674"/>
    <w:rsid w:val="5D35760E"/>
    <w:rsid w:val="6C8B0FF9"/>
    <w:rsid w:val="734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DD47"/>
  <w15:docId w15:val="{DF85BCF2-05B5-48B6-9929-1B7B367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泗彬</dc:creator>
  <cp:lastModifiedBy>泗彬 马</cp:lastModifiedBy>
  <cp:revision>6</cp:revision>
  <dcterms:created xsi:type="dcterms:W3CDTF">2023-03-26T06:40:00Z</dcterms:created>
  <dcterms:modified xsi:type="dcterms:W3CDTF">2023-11-03T07:31:00Z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0DEF3E9FEA1746BC852F4464990CBB46</vt:lpwstr>
  </property>
</Properties>
</file>