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2DCC" w14:textId="77777777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432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</w:t>
      </w:r>
      <w:r>
        <w:rPr>
          <w:rFonts w:hint="eastAsia"/>
          <w:color w:val="333333"/>
        </w:rPr>
        <w:t>单位注册</w:t>
      </w:r>
    </w:p>
    <w:p w14:paraId="0982B09C" w14:textId="77777777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432" w:lineRule="atLeast"/>
        <w:rPr>
          <w:color w:val="333333"/>
        </w:rPr>
      </w:pPr>
      <w:r>
        <w:rPr>
          <w:rFonts w:hint="eastAsia"/>
          <w:color w:val="333333"/>
        </w:rPr>
        <w:t>已在山东高校毕业生就业信息网开通账号的用人单位，可凭省网账号直接登录报名。未注册单位需在就选山东平台先完成用户注册，经审核通过后，即可进行报名。报名要求完成全部注册步骤（带“*”为必填项）。</w:t>
      </w:r>
    </w:p>
    <w:p w14:paraId="2B74B8CB" w14:textId="45AAC36E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432" w:lineRule="atLeast"/>
        <w:rPr>
          <w:rFonts w:hint="eastAsi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16DE0D7" wp14:editId="0BC2C07B">
            <wp:extent cx="5274310" cy="888365"/>
            <wp:effectExtent l="0" t="0" r="2540" b="6985"/>
            <wp:docPr id="1788630446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30446" name="图片 1" descr="图形用户界面&#10;&#10;中度可信度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82336" wp14:editId="08CBADD5">
            <wp:extent cx="5274310" cy="2362835"/>
            <wp:effectExtent l="0" t="0" r="2540" b="0"/>
            <wp:docPr id="37577735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77355" name="图片 1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0305" w14:textId="77777777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43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2、单位参会</w:t>
      </w:r>
    </w:p>
    <w:p w14:paraId="1586D96B" w14:textId="412A5382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43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单位招聘会报名链接：</w:t>
      </w:r>
      <w:r w:rsidRPr="003B2EFB">
        <w:rPr>
          <w:color w:val="333333"/>
        </w:rPr>
        <w:t>http://www.sdbys.com/jobfair91/view/id/36091</w:t>
      </w:r>
    </w:p>
    <w:p w14:paraId="714FA86C" w14:textId="77777777" w:rsidR="003B2EFB" w:rsidRDefault="003B2EFB" w:rsidP="003B2EFB">
      <w:pPr>
        <w:pStyle w:val="a3"/>
        <w:shd w:val="clear" w:color="auto" w:fill="FFFFFF"/>
        <w:wordWrap w:val="0"/>
        <w:spacing w:before="0" w:beforeAutospacing="0" w:after="0" w:afterAutospacing="0" w:line="31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进入此次招聘会→选择【企业预定展位】→登录账号→【填写报名表】→【提交】</w:t>
      </w:r>
    </w:p>
    <w:p w14:paraId="5FE43220" w14:textId="329D049D" w:rsidR="003B2EFB" w:rsidRPr="003B2EFB" w:rsidRDefault="003B2EFB">
      <w:r>
        <w:rPr>
          <w:noProof/>
        </w:rPr>
        <w:drawing>
          <wp:inline distT="0" distB="0" distL="0" distR="0" wp14:anchorId="1B59F4D1" wp14:editId="0291C1E1">
            <wp:extent cx="5274310" cy="1409700"/>
            <wp:effectExtent l="0" t="0" r="2540" b="0"/>
            <wp:docPr id="750240158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40158" name="图片 1" descr="图片包含 图形用户界面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C6C729" wp14:editId="1D545083">
            <wp:extent cx="5274310" cy="4600575"/>
            <wp:effectExtent l="0" t="0" r="2540" b="9525"/>
            <wp:docPr id="65323340" name="图片 1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3340" name="图片 1" descr="电脑软件截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EFB" w:rsidRPr="003B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FB"/>
    <w:rsid w:val="003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6F29"/>
  <w15:chartTrackingRefBased/>
  <w15:docId w15:val="{CBF683F7-0F18-46B7-8864-E12306C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泗彬 马</dc:creator>
  <cp:keywords/>
  <dc:description/>
  <cp:lastModifiedBy>泗彬 马</cp:lastModifiedBy>
  <cp:revision>1</cp:revision>
  <dcterms:created xsi:type="dcterms:W3CDTF">2023-09-08T01:32:00Z</dcterms:created>
  <dcterms:modified xsi:type="dcterms:W3CDTF">2023-09-08T01:35:00Z</dcterms:modified>
</cp:coreProperties>
</file>