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山东省临沂卫生学校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2022年应届毕业生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信息</w:t>
      </w:r>
    </w:p>
    <w:p>
      <w:pPr>
        <w:spacing w:line="500" w:lineRule="exact"/>
        <w:jc w:val="center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spacing w:line="500" w:lineRule="exact"/>
        <w:ind w:firstLine="640"/>
        <w:jc w:val="center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val="en-US" w:eastAsia="zh-CN"/>
        </w:rPr>
        <w:t>我校</w:t>
      </w:r>
      <w:r>
        <w:rPr>
          <w:rStyle w:val="4"/>
          <w:rFonts w:ascii="仿宋" w:hAnsi="仿宋" w:eastAsia="仿宋" w:cs="仿宋"/>
          <w:b w:val="0"/>
          <w:color w:val="000000"/>
          <w:sz w:val="32"/>
          <w:szCs w:val="32"/>
          <w:shd w:val="clear" w:fill="FFFFFF"/>
          <w:lang w:val="en-US"/>
        </w:rPr>
        <w:t>2022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届毕业生共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val="en-US" w:eastAsia="zh-CN"/>
        </w:rPr>
        <w:t>1312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人。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涵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盖护理、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eastAsia="zh-CN"/>
        </w:rPr>
        <w:t>助产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、药学、医学影像技术、医学检验技术、康复治疗技术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个专业。</w:t>
      </w:r>
    </w:p>
    <w:p>
      <w:pPr>
        <w:spacing w:line="500" w:lineRule="exact"/>
        <w:ind w:firstLine="640"/>
        <w:jc w:val="center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</w:pPr>
    </w:p>
    <w:tbl>
      <w:tblPr>
        <w:tblStyle w:val="2"/>
        <w:tblW w:w="8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2222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1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专业名称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  <w:t>护理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  <w:t>医学检验技术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pacing w:val="-4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09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共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计：</w:t>
            </w: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1312</w:t>
            </w: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人</w:t>
            </w:r>
          </w:p>
        </w:tc>
      </w:tr>
    </w:tbl>
    <w:p>
      <w:pPr>
        <w:ind w:firstLine="640" w:firstLineChars="200"/>
        <w:rPr>
          <w:rFonts w:asciiTheme="minorEastAsia" w:hAnsiTheme="minorEastAsia" w:cstheme="minorEastAsia"/>
          <w:sz w:val="32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32FCA"/>
    <w:rsid w:val="04A32FCA"/>
    <w:rsid w:val="12E07179"/>
    <w:rsid w:val="66C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2022-05-30T06:12:00Z</dcterms:created>
  <dc:creator>Administrator</dc:creator>
  <cp:lastModifiedBy>Administrator</cp:lastModifiedBy>
  <dcterms:modified xsi:type="dcterms:W3CDTF">2022-06-06T09:00:47Z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