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 w:val="0"/>
          <w:bCs/>
          <w:sz w:val="32"/>
          <w:szCs w:val="32"/>
        </w:rPr>
      </w:pPr>
      <w:bookmarkStart w:id="0" w:name="_GoBack"/>
      <w:r>
        <w:rPr>
          <w:rFonts w:hint="eastAsia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ascii="仿宋" w:hAnsi="仿宋"/>
          <w:b/>
          <w:sz w:val="36"/>
          <w:szCs w:val="36"/>
        </w:rPr>
      </w:pPr>
      <w:r>
        <w:rPr>
          <w:rFonts w:hint="eastAsia" w:ascii="仿宋" w:hAnsi="仿宋"/>
          <w:b/>
          <w:sz w:val="36"/>
          <w:szCs w:val="36"/>
        </w:rPr>
        <w:t>烟台黄金职业学院202</w:t>
      </w:r>
      <w:r>
        <w:rPr>
          <w:rFonts w:hint="eastAsia" w:ascii="仿宋" w:hAnsi="仿宋"/>
          <w:b/>
          <w:sz w:val="36"/>
          <w:szCs w:val="36"/>
          <w:lang w:val="en-US" w:eastAsia="zh-CN"/>
        </w:rPr>
        <w:t>2</w:t>
      </w:r>
      <w:r>
        <w:rPr>
          <w:rFonts w:hint="eastAsia" w:ascii="仿宋" w:hAnsi="仿宋"/>
          <w:b/>
          <w:sz w:val="36"/>
          <w:szCs w:val="36"/>
        </w:rPr>
        <w:t>届毕业生双向选择洽谈会</w:t>
      </w:r>
    </w:p>
    <w:p>
      <w:pPr>
        <w:pStyle w:val="4"/>
        <w:jc w:val="center"/>
        <w:rPr>
          <w:rFonts w:ascii="仿宋" w:hAnsi="仿宋"/>
          <w:b/>
          <w:sz w:val="36"/>
          <w:szCs w:val="36"/>
        </w:rPr>
      </w:pPr>
      <w:r>
        <w:rPr>
          <w:rFonts w:hint="eastAsia" w:ascii="仿宋" w:hAnsi="仿宋"/>
          <w:b/>
          <w:sz w:val="36"/>
          <w:szCs w:val="36"/>
        </w:rPr>
        <w:t>参会回执</w:t>
      </w:r>
    </w:p>
    <w:bookmarkEnd w:id="0"/>
    <w:p>
      <w:pPr>
        <w:pStyle w:val="4"/>
        <w:spacing w:line="440" w:lineRule="exac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 xml:space="preserve">参会单位全称（盖章）：   </w:t>
      </w:r>
      <w:r>
        <w:rPr>
          <w:rFonts w:hint="eastAsia" w:ascii="仿宋" w:hAnsi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/>
          <w:sz w:val="30"/>
          <w:szCs w:val="30"/>
        </w:rPr>
        <w:t xml:space="preserve">     </w:t>
      </w:r>
      <w:r>
        <w:rPr>
          <w:rFonts w:ascii="仿宋" w:hAnsi="仿宋"/>
          <w:sz w:val="30"/>
          <w:szCs w:val="30"/>
        </w:rPr>
        <w:t xml:space="preserve">        </w:t>
      </w:r>
      <w:r>
        <w:rPr>
          <w:rFonts w:hint="eastAsia" w:ascii="仿宋" w:hAnsi="仿宋"/>
          <w:sz w:val="30"/>
          <w:szCs w:val="30"/>
        </w:rPr>
        <w:t>20</w:t>
      </w:r>
      <w:r>
        <w:rPr>
          <w:rFonts w:hint="eastAsia" w:ascii="仿宋" w:hAnsi="仿宋"/>
          <w:sz w:val="30"/>
          <w:szCs w:val="30"/>
          <w:lang w:val="en-US" w:eastAsia="zh-CN"/>
        </w:rPr>
        <w:t>21</w:t>
      </w:r>
      <w:r>
        <w:rPr>
          <w:rFonts w:hint="eastAsia" w:ascii="仿宋" w:hAnsi="仿宋"/>
          <w:sz w:val="30"/>
          <w:szCs w:val="30"/>
        </w:rPr>
        <w:t xml:space="preserve">年 </w:t>
      </w:r>
      <w:r>
        <w:rPr>
          <w:rFonts w:hint="eastAsia" w:ascii="仿宋" w:hAnsi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/>
          <w:sz w:val="30"/>
          <w:szCs w:val="30"/>
        </w:rPr>
        <w:t xml:space="preserve"> 月 </w:t>
      </w:r>
      <w:r>
        <w:rPr>
          <w:rFonts w:hint="eastAsia" w:ascii="仿宋" w:hAnsi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/>
          <w:sz w:val="30"/>
          <w:szCs w:val="30"/>
        </w:rPr>
        <w:t xml:space="preserve"> 日</w:t>
      </w:r>
    </w:p>
    <w:tbl>
      <w:tblPr>
        <w:tblStyle w:val="3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620"/>
        <w:gridCol w:w="570"/>
        <w:gridCol w:w="510"/>
        <w:gridCol w:w="404"/>
        <w:gridCol w:w="538"/>
        <w:gridCol w:w="351"/>
        <w:gridCol w:w="1652"/>
        <w:gridCol w:w="893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参会单位机构代码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单位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地址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公司网址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邮箱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单位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联系人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联系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电话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参会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拟招聘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薪资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情况</w:t>
            </w:r>
          </w:p>
        </w:tc>
        <w:tc>
          <w:tcPr>
            <w:tcW w:w="5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试用期：      元/月、转正后：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其它福利情况</w:t>
            </w:r>
          </w:p>
        </w:tc>
        <w:tc>
          <w:tcPr>
            <w:tcW w:w="7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招聘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岗位</w:t>
            </w:r>
          </w:p>
        </w:tc>
        <w:tc>
          <w:tcPr>
            <w:tcW w:w="7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上岗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时间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工作地点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pStyle w:val="4"/>
        <w:spacing w:line="440" w:lineRule="exact"/>
        <w:rPr>
          <w:rFonts w:hint="eastAsia" w:ascii="仿宋" w:hAnsi="仿宋"/>
          <w:kern w:val="0"/>
          <w:sz w:val="30"/>
          <w:szCs w:val="30"/>
        </w:rPr>
      </w:pPr>
      <w:r>
        <w:rPr>
          <w:rFonts w:hint="eastAsia" w:ascii="仿宋" w:hAnsi="仿宋"/>
          <w:kern w:val="0"/>
          <w:sz w:val="30"/>
          <w:szCs w:val="30"/>
        </w:rPr>
        <w:t xml:space="preserve">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ascii="仿宋" w:hAnsi="仿宋"/>
          <w:kern w:val="0"/>
          <w:sz w:val="30"/>
          <w:szCs w:val="30"/>
        </w:rPr>
      </w:pPr>
      <w:r>
        <w:rPr>
          <w:rFonts w:hint="eastAsia" w:ascii="仿宋" w:hAnsi="仿宋"/>
          <w:kern w:val="0"/>
          <w:sz w:val="30"/>
          <w:szCs w:val="30"/>
        </w:rPr>
        <w:t>学校对接单位联系人：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textAlignment w:val="auto"/>
      </w:pPr>
      <w:r>
        <w:rPr>
          <w:rFonts w:hint="eastAsia" w:ascii="仿宋" w:hAnsi="仿宋"/>
          <w:kern w:val="0"/>
          <w:szCs w:val="32"/>
        </w:rPr>
        <w:t>注：请将此表内容填写完整，盖单位公章后于</w:t>
      </w:r>
      <w:r>
        <w:rPr>
          <w:rFonts w:ascii="仿宋" w:hAnsi="仿宋"/>
          <w:color w:val="FF0000"/>
          <w:kern w:val="0"/>
          <w:szCs w:val="32"/>
        </w:rPr>
        <w:t>11</w:t>
      </w:r>
      <w:r>
        <w:rPr>
          <w:rFonts w:hint="eastAsia" w:ascii="仿宋" w:hAnsi="仿宋"/>
          <w:color w:val="FF0000"/>
          <w:kern w:val="0"/>
          <w:szCs w:val="32"/>
        </w:rPr>
        <w:t>月</w:t>
      </w:r>
      <w:r>
        <w:rPr>
          <w:rFonts w:hint="eastAsia" w:ascii="仿宋" w:hAnsi="仿宋"/>
          <w:color w:val="FF0000"/>
          <w:kern w:val="0"/>
          <w:szCs w:val="32"/>
          <w:lang w:val="en-US" w:eastAsia="zh-CN"/>
        </w:rPr>
        <w:t>5</w:t>
      </w:r>
      <w:r>
        <w:rPr>
          <w:rFonts w:hint="eastAsia" w:ascii="仿宋" w:hAnsi="仿宋"/>
          <w:color w:val="FF0000"/>
          <w:kern w:val="0"/>
          <w:szCs w:val="32"/>
        </w:rPr>
        <w:t>日</w:t>
      </w:r>
      <w:r>
        <w:rPr>
          <w:rFonts w:hint="eastAsia" w:ascii="仿宋" w:hAnsi="仿宋"/>
          <w:kern w:val="0"/>
          <w:szCs w:val="32"/>
        </w:rPr>
        <w:t>前发扫描件到</w:t>
      </w:r>
      <w:r>
        <w:rPr>
          <w:rFonts w:ascii="仿宋" w:hAnsi="仿宋" w:cs="仿宋_GB2312"/>
          <w:b/>
          <w:kern w:val="0"/>
          <w:szCs w:val="32"/>
        </w:rPr>
        <w:t>ythjxy8311001@163.com</w:t>
      </w:r>
    </w:p>
    <w:p/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67577"/>
    <w:rsid w:val="789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2021-10-19T01:13:00Z</dcterms:created>
  <dc:creator>Administrator</dc:creator>
  <cp:lastModifiedBy>Administrator</cp:lastModifiedBy>
  <dcterms:modified xsi:type="dcterms:W3CDTF">2021-10-19T01:13:43Z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