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rPr>
          <w:rFonts w:ascii="黑体" w:eastAsia="黑体" w:cs="黑体"/>
          <w:sz w:val="32"/>
          <w:szCs w:val="32"/>
        </w:rPr>
      </w:pPr>
      <w:r>
        <w:rPr>
          <w:rFonts w:hint="eastAsia" w:ascii="黑体" w:eastAsia="黑体" w:cs="黑体"/>
          <w:sz w:val="32"/>
          <w:szCs w:val="32"/>
        </w:rPr>
        <w:t>附件</w:t>
      </w:r>
      <w:r>
        <w:rPr>
          <w:rFonts w:ascii="黑体" w:eastAsia="黑体" w:cs="黑体"/>
          <w:sz w:val="32"/>
          <w:szCs w:val="32"/>
        </w:rPr>
        <w:t xml:space="preserve"> </w:t>
      </w:r>
      <w:r>
        <w:rPr>
          <w:rFonts w:hint="eastAsia" w:ascii="黑体" w:eastAsia="黑体" w:cs="黑体"/>
          <w:sz w:val="32"/>
          <w:szCs w:val="32"/>
        </w:rPr>
        <w:t>:</w:t>
      </w:r>
    </w:p>
    <w:p>
      <w:pPr>
        <w:pStyle w:val="13"/>
        <w:ind w:firstLine="1988" w:firstLineChars="450"/>
        <w:rPr>
          <w:rStyle w:val="16"/>
        </w:rPr>
      </w:pPr>
      <w:r>
        <w:rPr>
          <w:rStyle w:val="16"/>
          <w:rFonts w:hint="eastAsia"/>
        </w:rPr>
        <w:t>用人单位招聘会报名流程</w:t>
      </w:r>
    </w:p>
    <w:p>
      <w:pPr>
        <w:pStyle w:val="6"/>
        <w:jc w:val="left"/>
        <w:rPr>
          <w:rFonts w:hint="eastAsia"/>
        </w:rPr>
      </w:pPr>
      <w:r>
        <w:rPr>
          <w:rFonts w:hint="eastAsia"/>
        </w:rPr>
        <w:t>注册说明</w:t>
      </w:r>
    </w:p>
    <w:p>
      <w:pPr>
        <w:pStyle w:val="17"/>
        <w:ind w:firstLine="0" w:firstLineChars="0"/>
      </w:pP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首次登录用户可通过“点击注册”进行注册步骤。</w:t>
      </w:r>
    </w:p>
    <w:p>
      <w:pPr>
        <w:numPr>
          <w:ilvl w:val="0"/>
          <w:numId w:val="0"/>
        </w:numPr>
        <w:ind w:leftChars="0"/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注册报名网址：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"http://sdkevin.xiaoxiancai.com.cn/login"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"http://sdzzvc.xiaoxiancai.com.cn/login"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10"/>
          <w:rFonts w:ascii="宋体" w:hAnsi="宋体" w:eastAsia="宋体" w:cs="宋体"/>
          <w:sz w:val="24"/>
          <w:szCs w:val="24"/>
        </w:rPr>
        <w:t>http://sdzzvc.xiaoxiancai.com.cn/login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end"/>
      </w:r>
      <w:bookmarkStart w:id="0" w:name="_GoBack"/>
      <w:bookmarkEnd w:id="0"/>
    </w:p>
    <w:p>
      <w:r>
        <w:drawing>
          <wp:inline distT="0" distB="0" distL="0" distR="0">
            <wp:extent cx="5187315" cy="2103120"/>
            <wp:effectExtent l="0" t="0" r="9525" b="0"/>
            <wp:docPr id="3" name="图片 3" descr="C:\Users\Administrator\Desktop\微信图片_20200413105339.png微信图片_20200413105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微信图片_20200413105339.png微信图片_20200413105339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731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进入企业注册界面，使用手机号进行注册，填写手机号，点击获取验证码，进入完善信息页面。</w:t>
      </w:r>
    </w:p>
    <w:p>
      <w:r>
        <w:drawing>
          <wp:inline distT="0" distB="0" distL="114300" distR="114300">
            <wp:extent cx="5270500" cy="2550160"/>
            <wp:effectExtent l="0" t="0" r="6350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按照网站提示，完善单位基本信息。</w:t>
      </w:r>
    </w:p>
    <w:p>
      <w:pPr>
        <w:ind w:left="630"/>
        <w:rPr>
          <w:sz w:val="28"/>
          <w:szCs w:val="28"/>
        </w:rPr>
      </w:pPr>
      <w:r>
        <w:drawing>
          <wp:inline distT="0" distB="0" distL="114300" distR="114300">
            <wp:extent cx="5269230" cy="4498340"/>
            <wp:effectExtent l="0" t="0" r="7620" b="165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98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填写完成认证信息后，点击提交审核。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74002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提交审核后，即提示注册成功，选择进入首页或发布职位页面。</w:t>
      </w:r>
    </w:p>
    <w:p>
      <w:r>
        <w:drawing>
          <wp:inline distT="0" distB="0" distL="0" distR="0">
            <wp:extent cx="4330700" cy="3378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pStyle w:val="17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注册信息审核通过后，通过“招聘会”点击进入山东华宇工学院招聘会页面进行提交报名信息。报名信息可通过报名记录进行查看，或通过关注并绑定“小贤才”微信公众号账号进行接收学校相关通知。 </w:t>
      </w:r>
    </w:p>
    <w:p>
      <w:pPr>
        <w:pStyle w:val="17"/>
        <w:ind w:firstLine="0" w:firstLineChars="0"/>
      </w:pPr>
      <w:r>
        <w:rPr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1219200</wp:posOffset>
            </wp:positionV>
            <wp:extent cx="2600325" cy="2419350"/>
            <wp:effectExtent l="0" t="0" r="9525" b="0"/>
            <wp:wrapSquare wrapText="bothSides"/>
            <wp:docPr id="2" name="图片 2" descr="C:\Users\ADMINI~1\AppData\Local\Temp\15675667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1567566790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65420" cy="879475"/>
            <wp:effectExtent l="0" t="0" r="11430" b="1587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/>
        <w:br w:type="textWrapping" w:clear="all"/>
      </w:r>
    </w:p>
    <w:p>
      <w:pPr>
        <w:pStyle w:val="17"/>
        <w:ind w:firstLine="0" w:firstLineChars="0"/>
      </w:pPr>
    </w:p>
    <w:p>
      <w:pPr>
        <w:pStyle w:val="17"/>
        <w:ind w:firstLine="0" w:firstLineChars="0"/>
      </w:pPr>
    </w:p>
    <w:p>
      <w:pPr>
        <w:pStyle w:val="17"/>
        <w:ind w:firstLine="0" w:firstLineChars="0"/>
      </w:pPr>
    </w:p>
    <w:p>
      <w:pPr>
        <w:pStyle w:val="17"/>
        <w:ind w:firstLine="0" w:firstLineChars="0"/>
      </w:pPr>
    </w:p>
    <w:p>
      <w:pPr>
        <w:pStyle w:val="17"/>
        <w:ind w:firstLine="0" w:firstLineChars="0"/>
      </w:pPr>
    </w:p>
    <w:p>
      <w:pPr>
        <w:pStyle w:val="17"/>
        <w:ind w:firstLine="0" w:firstLineChars="0"/>
      </w:pPr>
    </w:p>
    <w:p>
      <w:pPr>
        <w:pStyle w:val="17"/>
        <w:ind w:firstLine="0" w:firstLineChars="0"/>
      </w:pPr>
    </w:p>
    <w:p>
      <w:pPr>
        <w:pStyle w:val="17"/>
        <w:ind w:firstLine="0" w:firstLineChars="0"/>
      </w:pPr>
    </w:p>
    <w:p>
      <w:pPr>
        <w:pStyle w:val="17"/>
        <w:ind w:firstLine="0" w:firstLineChars="0"/>
      </w:pPr>
    </w:p>
    <w:p>
      <w:pPr>
        <w:pStyle w:val="17"/>
        <w:ind w:firstLine="0" w:firstLineChars="0"/>
      </w:pPr>
    </w:p>
    <w:p>
      <w:pPr>
        <w:pStyle w:val="17"/>
        <w:ind w:firstLine="0" w:firstLineChars="0"/>
      </w:pPr>
    </w:p>
    <w:p>
      <w:pPr>
        <w:pStyle w:val="17"/>
        <w:ind w:firstLine="0" w:firstLineChars="0"/>
      </w:pPr>
    </w:p>
    <w:p>
      <w:pPr>
        <w:pStyle w:val="17"/>
        <w:ind w:firstLine="0" w:firstLineChars="0"/>
      </w:pPr>
    </w:p>
    <w:p>
      <w:pPr>
        <w:pStyle w:val="17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宣讲会</w:t>
      </w:r>
    </w:p>
    <w:p>
      <w:pPr>
        <w:pStyle w:val="17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企业通过后台“宣讲会”进行选择院校并填写报名信息</w:t>
      </w:r>
    </w:p>
    <w:p>
      <w:pPr>
        <w:pStyle w:val="17"/>
        <w:ind w:firstLine="0" w:firstLineChars="0"/>
      </w:pPr>
      <w:r>
        <w:drawing>
          <wp:inline distT="0" distB="0" distL="114300" distR="114300">
            <wp:extent cx="5264785" cy="1685290"/>
            <wp:effectExtent l="0" t="0" r="12065" b="1016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firstLine="0" w:firstLineChars="0"/>
      </w:pPr>
      <w:r>
        <w:drawing>
          <wp:inline distT="0" distB="0" distL="114300" distR="114300">
            <wp:extent cx="5267960" cy="4958715"/>
            <wp:effectExtent l="0" t="0" r="8890" b="1333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958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firstLine="0" w:firstLineChars="0"/>
        <w:rPr>
          <w:sz w:val="28"/>
          <w:szCs w:val="28"/>
        </w:rPr>
      </w:pPr>
    </w:p>
    <w:p>
      <w:pPr>
        <w:pStyle w:val="17"/>
        <w:ind w:firstLine="0" w:firstLineChars="0"/>
        <w:rPr>
          <w:sz w:val="28"/>
          <w:szCs w:val="28"/>
        </w:rPr>
      </w:pPr>
    </w:p>
    <w:p>
      <w:pPr>
        <w:pStyle w:val="17"/>
        <w:ind w:firstLine="0" w:firstLineChars="0"/>
        <w:rPr>
          <w:sz w:val="28"/>
          <w:szCs w:val="28"/>
        </w:rPr>
      </w:pPr>
    </w:p>
    <w:p>
      <w:pPr>
        <w:pStyle w:val="17"/>
        <w:ind w:firstLine="0" w:firstLineChars="0"/>
        <w:rPr>
          <w:sz w:val="28"/>
          <w:szCs w:val="28"/>
        </w:rPr>
      </w:pPr>
    </w:p>
    <w:p>
      <w:pPr>
        <w:pStyle w:val="17"/>
        <w:ind w:firstLine="0" w:firstLineChars="0"/>
        <w:rPr>
          <w:sz w:val="28"/>
          <w:szCs w:val="28"/>
        </w:rPr>
      </w:pPr>
    </w:p>
    <w:p>
      <w:pPr>
        <w:pStyle w:val="17"/>
        <w:ind w:firstLine="0" w:firstLineChars="0"/>
        <w:rPr>
          <w:sz w:val="28"/>
          <w:szCs w:val="28"/>
        </w:rPr>
      </w:pPr>
    </w:p>
    <w:p>
      <w:pPr>
        <w:pStyle w:val="17"/>
        <w:ind w:firstLine="0" w:firstLineChars="0"/>
        <w:rPr>
          <w:sz w:val="28"/>
          <w:szCs w:val="28"/>
        </w:rPr>
      </w:pPr>
    </w:p>
    <w:p>
      <w:pPr>
        <w:pStyle w:val="17"/>
        <w:ind w:firstLine="0" w:firstLineChars="0"/>
        <w:rPr>
          <w:sz w:val="28"/>
          <w:szCs w:val="28"/>
        </w:rPr>
      </w:pPr>
    </w:p>
    <w:p>
      <w:pPr>
        <w:pStyle w:val="17"/>
        <w:ind w:firstLine="0" w:firstLineChars="0"/>
        <w:rPr>
          <w:sz w:val="28"/>
          <w:szCs w:val="28"/>
        </w:rPr>
      </w:pPr>
    </w:p>
    <w:p>
      <w:pPr>
        <w:pStyle w:val="17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九、通过后台“招聘简章发布”申请将招聘信息发布至学校就业信息网</w:t>
      </w:r>
    </w:p>
    <w:p>
      <w:pPr>
        <w:pStyle w:val="17"/>
        <w:ind w:firstLine="0" w:firstLineChars="0"/>
      </w:pPr>
      <w:r>
        <w:drawing>
          <wp:inline distT="0" distB="0" distL="114300" distR="114300">
            <wp:extent cx="5273675" cy="3752850"/>
            <wp:effectExtent l="0" t="0" r="3175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firstLine="0" w:firstLineChars="0"/>
      </w:pPr>
    </w:p>
    <w:p>
      <w:pPr>
        <w:pStyle w:val="17"/>
        <w:ind w:firstLine="0" w:firstLineChars="0"/>
      </w:pPr>
    </w:p>
    <w:p>
      <w:pPr>
        <w:pStyle w:val="17"/>
        <w:ind w:firstLine="0" w:firstLineChars="0"/>
      </w:pPr>
    </w:p>
    <w:p>
      <w:pPr>
        <w:pStyle w:val="17"/>
        <w:ind w:firstLine="0" w:firstLineChars="0"/>
      </w:pPr>
    </w:p>
    <w:p>
      <w:pPr>
        <w:pStyle w:val="17"/>
        <w:ind w:firstLine="0" w:firstLineChars="0"/>
      </w:pPr>
    </w:p>
    <w:p>
      <w:pPr>
        <w:pStyle w:val="17"/>
        <w:ind w:firstLine="0" w:firstLineChars="0"/>
      </w:pPr>
    </w:p>
    <w:p>
      <w:pPr>
        <w:pStyle w:val="17"/>
        <w:ind w:firstLine="0" w:firstLineChars="0"/>
        <w:rPr>
          <w:sz w:val="28"/>
          <w:szCs w:val="28"/>
        </w:rPr>
      </w:pPr>
    </w:p>
    <w:p>
      <w:pPr>
        <w:pStyle w:val="17"/>
        <w:ind w:firstLine="0" w:firstLineChars="0"/>
        <w:rPr>
          <w:sz w:val="28"/>
          <w:szCs w:val="28"/>
        </w:rPr>
      </w:pPr>
    </w:p>
    <w:p>
      <w:pPr>
        <w:pStyle w:val="17"/>
        <w:ind w:firstLine="0" w:firstLineChars="0"/>
        <w:rPr>
          <w:sz w:val="28"/>
          <w:szCs w:val="28"/>
        </w:rPr>
      </w:pPr>
    </w:p>
    <w:p>
      <w:pPr>
        <w:pStyle w:val="17"/>
        <w:ind w:firstLine="0" w:firstLineChars="0"/>
        <w:rPr>
          <w:sz w:val="28"/>
          <w:szCs w:val="28"/>
        </w:rPr>
      </w:pPr>
    </w:p>
    <w:p>
      <w:pPr>
        <w:pStyle w:val="17"/>
        <w:ind w:firstLine="0" w:firstLineChars="0"/>
        <w:rPr>
          <w:sz w:val="28"/>
          <w:szCs w:val="28"/>
        </w:rPr>
      </w:pPr>
    </w:p>
    <w:p>
      <w:pPr>
        <w:pStyle w:val="17"/>
        <w:ind w:firstLine="0" w:firstLineChars="0"/>
        <w:rPr>
          <w:sz w:val="28"/>
          <w:szCs w:val="28"/>
        </w:rPr>
      </w:pPr>
    </w:p>
    <w:p>
      <w:pPr>
        <w:pStyle w:val="17"/>
        <w:ind w:firstLine="0" w:firstLineChars="0"/>
        <w:rPr>
          <w:sz w:val="28"/>
          <w:szCs w:val="28"/>
        </w:rPr>
      </w:pPr>
    </w:p>
    <w:p>
      <w:pPr>
        <w:pStyle w:val="17"/>
        <w:ind w:firstLine="0" w:firstLineChars="0"/>
        <w:rPr>
          <w:sz w:val="28"/>
          <w:szCs w:val="28"/>
        </w:rPr>
      </w:pPr>
    </w:p>
    <w:p>
      <w:pPr>
        <w:pStyle w:val="17"/>
        <w:ind w:firstLine="0" w:firstLineChars="0"/>
        <w:rPr>
          <w:sz w:val="28"/>
          <w:szCs w:val="28"/>
        </w:rPr>
      </w:pPr>
    </w:p>
    <w:p>
      <w:pPr>
        <w:pStyle w:val="17"/>
        <w:ind w:firstLine="0" w:firstLineChars="0"/>
        <w:rPr>
          <w:sz w:val="28"/>
          <w:szCs w:val="28"/>
        </w:rPr>
      </w:pPr>
    </w:p>
    <w:p>
      <w:pPr>
        <w:pStyle w:val="17"/>
        <w:ind w:firstLine="0" w:firstLineChars="0"/>
        <w:rPr>
          <w:sz w:val="28"/>
          <w:szCs w:val="28"/>
        </w:rPr>
      </w:pPr>
    </w:p>
    <w:p>
      <w:pPr>
        <w:pStyle w:val="17"/>
        <w:ind w:firstLine="0" w:firstLineChars="0"/>
        <w:rPr>
          <w:sz w:val="28"/>
          <w:szCs w:val="28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 Light">
    <w:panose1 w:val="02010600030101010101"/>
    <w:charset w:val="86"/>
    <w:family w:val="roman"/>
    <w:pitch w:val="default"/>
    <w:sig w:usb0="A00002BF" w:usb1="38CF7CFA" w:usb2="00000016" w:usb3="00000000" w:csb0="0004000F" w:csb1="00000000"/>
  </w:font>
  <w:font w:name="FZXiaoBiaoSong-B05S">
    <w:altName w:val="Segoe Print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fldChar w:fldCharType="begin"/>
    </w:r>
    <w:r>
      <w:instrText xml:space="preserve"> HYPERLINK "http://www.xiaoxiancai.com.cn" </w:instrText>
    </w:r>
    <w:r>
      <w:fldChar w:fldCharType="separate"/>
    </w:r>
    <w:r>
      <w:rPr>
        <w:rStyle w:val="10"/>
        <w:rFonts w:hint="eastAsia"/>
      </w:rPr>
      <w:t>www.xiaoxiancai.com.cn</w:t>
    </w:r>
    <w:r>
      <w:rPr>
        <w:rStyle w:val="10"/>
        <w:rFonts w:hint="eastAsia"/>
      </w:rPr>
      <w:fldChar w:fldCharType="end"/>
    </w:r>
    <w:r>
      <w:rPr>
        <w:rFonts w:hint="eastAsia"/>
      </w:rPr>
      <w:t xml:space="preserve">                                                   平台电话：400-619-3917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</w:pPr>
    <w:r>
      <w:rPr>
        <w:rFonts w:hint="eastAsia"/>
      </w:rPr>
      <w:drawing>
        <wp:inline distT="0" distB="0" distL="114300" distR="114300">
          <wp:extent cx="1663065" cy="276225"/>
          <wp:effectExtent l="0" t="0" r="0" b="0"/>
          <wp:docPr id="5" name="图片 5" descr="微信图片_20190508151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微信图片_2019050815145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3065" cy="276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山东新位来教育科技有限公司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3E630B"/>
    <w:multiLevelType w:val="multilevel"/>
    <w:tmpl w:val="7A3E630B"/>
    <w:lvl w:ilvl="0" w:tentative="0">
      <w:start w:val="1"/>
      <w:numFmt w:val="japaneseCounting"/>
      <w:lvlText w:val="%1、"/>
      <w:lvlJc w:val="left"/>
      <w:pPr>
        <w:ind w:left="630" w:hanging="630"/>
      </w:pPr>
      <w:rPr>
        <w:rFonts w:hint="default"/>
        <w:sz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FB6"/>
    <w:rsid w:val="00094DAE"/>
    <w:rsid w:val="00136C1E"/>
    <w:rsid w:val="00167D9A"/>
    <w:rsid w:val="002C7AC1"/>
    <w:rsid w:val="002F608E"/>
    <w:rsid w:val="00332F16"/>
    <w:rsid w:val="003565DC"/>
    <w:rsid w:val="00367C1F"/>
    <w:rsid w:val="003E29C9"/>
    <w:rsid w:val="00432528"/>
    <w:rsid w:val="004C6B79"/>
    <w:rsid w:val="004F1A75"/>
    <w:rsid w:val="00542374"/>
    <w:rsid w:val="00542679"/>
    <w:rsid w:val="00603949"/>
    <w:rsid w:val="006C7697"/>
    <w:rsid w:val="00796BA7"/>
    <w:rsid w:val="00837E11"/>
    <w:rsid w:val="00931474"/>
    <w:rsid w:val="009D0B23"/>
    <w:rsid w:val="009D2B37"/>
    <w:rsid w:val="009E2C28"/>
    <w:rsid w:val="009E4DD2"/>
    <w:rsid w:val="00A13FB6"/>
    <w:rsid w:val="00B90817"/>
    <w:rsid w:val="00C43159"/>
    <w:rsid w:val="00CF7D66"/>
    <w:rsid w:val="00D43C69"/>
    <w:rsid w:val="00D552AB"/>
    <w:rsid w:val="00E0273B"/>
    <w:rsid w:val="00EE5A62"/>
    <w:rsid w:val="00FF4C78"/>
    <w:rsid w:val="02011611"/>
    <w:rsid w:val="08D91ED4"/>
    <w:rsid w:val="08DD0878"/>
    <w:rsid w:val="1A411137"/>
    <w:rsid w:val="29F228EB"/>
    <w:rsid w:val="2FA96DD1"/>
    <w:rsid w:val="2FAD0AB1"/>
    <w:rsid w:val="2FB16155"/>
    <w:rsid w:val="324C774E"/>
    <w:rsid w:val="415A2EF9"/>
    <w:rsid w:val="4CC11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5"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9">
    <w:name w:val="FollowedHyperlink"/>
    <w:basedOn w:val="8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4"/>
    <w:qFormat/>
    <w:uiPriority w:val="99"/>
    <w:rPr>
      <w:sz w:val="18"/>
      <w:szCs w:val="18"/>
    </w:rPr>
  </w:style>
  <w:style w:type="paragraph" w:customStyle="1" w:styleId="13">
    <w:name w:val="Default"/>
    <w:qFormat/>
    <w:uiPriority w:val="0"/>
    <w:pPr>
      <w:widowControl w:val="0"/>
      <w:autoSpaceDE w:val="0"/>
      <w:autoSpaceDN w:val="0"/>
      <w:adjustRightInd w:val="0"/>
    </w:pPr>
    <w:rPr>
      <w:rFonts w:ascii="FZXiaoBiaoSong-B05S" w:hAnsi="FZXiaoBiaoSong-B05S" w:eastAsia="宋体" w:cs="FZXiaoBiaoSong-B05S"/>
      <w:color w:val="000000"/>
      <w:sz w:val="24"/>
      <w:szCs w:val="24"/>
      <w:lang w:val="en-US" w:eastAsia="zh-CN" w:bidi="ar-SA"/>
    </w:rPr>
  </w:style>
  <w:style w:type="character" w:customStyle="1" w:styleId="14">
    <w:name w:val="批注框文本 Char"/>
    <w:basedOn w:val="8"/>
    <w:link w:val="3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5">
    <w:name w:val="标题 Char"/>
    <w:basedOn w:val="8"/>
    <w:link w:val="6"/>
    <w:qFormat/>
    <w:uiPriority w:val="10"/>
    <w:rPr>
      <w:rFonts w:eastAsia="宋体" w:asciiTheme="majorHAnsi" w:hAnsiTheme="majorHAnsi" w:cstheme="majorBidi"/>
      <w:b/>
      <w:bCs/>
      <w:kern w:val="2"/>
      <w:sz w:val="32"/>
      <w:szCs w:val="32"/>
    </w:rPr>
  </w:style>
  <w:style w:type="character" w:customStyle="1" w:styleId="16">
    <w:name w:val="标题 1 Char"/>
    <w:basedOn w:val="8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17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55</Words>
  <Characters>315</Characters>
  <Lines>2</Lines>
  <Paragraphs>1</Paragraphs>
  <TotalTime>1</TotalTime>
  <ScaleCrop>false</ScaleCrop>
  <LinksUpToDate>false</LinksUpToDate>
  <CharactersWithSpaces>369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2019-09-04T03:24:00Z</dcterms:created>
  <dc:creator>卢峰</dc:creator>
  <cp:lastModifiedBy>Cherish</cp:lastModifiedBy>
  <dcterms:modified xsi:type="dcterms:W3CDTF">2020-04-13T02:55:00Z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