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一、学生注册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第一步：正确填写各项信息，点击【下一步】按钮，进入基本信息填写页面。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933190" cy="5050155"/>
            <wp:effectExtent l="0" t="0" r="10160" b="1714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第二步：正确填写各项信息，点击【注册】按钮，学生账号注册成功。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755265" cy="3759200"/>
            <wp:effectExtent l="0" t="0" r="6985" b="12700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学生账号注册成功页面显示：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827020" cy="3843020"/>
            <wp:effectExtent l="0" t="0" r="11430" b="508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二、学号激活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正确填写各项信息，点击【确认】按钮。账号激活成功。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600960" cy="2733040"/>
            <wp:effectExtent l="0" t="0" r="889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学生账号激活成功页面显示：</w:t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drawing>
          <wp:inline distT="0" distB="0" distL="114300" distR="114300">
            <wp:extent cx="2730500" cy="3632200"/>
            <wp:effectExtent l="0" t="0" r="12700" b="635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注：（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学号激活和学生注册仅需进行其中一个流程即可。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三、学生操作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7700" cy="6163310"/>
            <wp:effectExtent l="0" t="0" r="0" b="889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  <w:lang w:eastAsia="zh-CN"/>
        </w:rPr>
        <w:t>、我的简历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1、学生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注册成功之后，系统将自动为学生创建一份基础简历。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可通过各项后的“编辑”、【添加】按钮对简历内容进行修改、增加等。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672330" cy="7170420"/>
            <wp:effectExtent l="0" t="0" r="13970" b="1143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个人信息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求职意向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工作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项目经历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培训经历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语言能力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专业技能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证书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、拍拍简历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注：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每个学生只可创建一份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在线简历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和一份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拍拍简历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。且简历不可删除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，可对在线简历中的某项进行删除（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求职意向和一句话打动hr除外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简历完整度越高，简历越优质，更有利于找到好工作。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被hr搜索到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、投递记录</w:t>
      </w:r>
    </w:p>
    <w:p>
      <w:pPr>
        <w:ind w:firstLine="420" w:firstLineChars="0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学生投递职位的记录。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3709670" cy="5150485"/>
            <wp:effectExtent l="0" t="0" r="5080" b="1206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面试通知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学生接收到的面试邀请的记录。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3287395" cy="5111115"/>
            <wp:effectExtent l="0" t="0" r="825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</w:t>
      </w:r>
      <w:r>
        <w:rPr>
          <w:rFonts w:hint="eastAsia"/>
          <w:b/>
          <w:bCs/>
          <w:sz w:val="32"/>
          <w:szCs w:val="32"/>
          <w:lang w:eastAsia="zh-CN"/>
        </w:rPr>
        <w:t>、我的收藏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学生收藏的职位。可进职位详情页面对职位【取消收藏】。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610735" cy="6301740"/>
            <wp:effectExtent l="0" t="0" r="18415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171315" cy="5934075"/>
            <wp:effectExtent l="0" t="0" r="635" b="952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6、系统设置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第一步：输入正确信息，点击【确认】按钮。密码重置成功</w:t>
      </w:r>
      <w: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第二步：正确输入所有信息，点击【确定】按钮，密码修改成功。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4512310" cy="2877185"/>
            <wp:effectExtent l="0" t="0" r="2540" b="1841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4170045" cy="3908425"/>
            <wp:effectExtent l="0" t="0" r="1905" b="1587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0831E8C"/>
    <w:rsid w:val="117D7EEB"/>
    <w:rsid w:val="16113079"/>
    <w:rsid w:val="184342D5"/>
    <w:rsid w:val="19FD34E6"/>
    <w:rsid w:val="1E057F8E"/>
    <w:rsid w:val="22220342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561E740F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仁在江湖</cp:lastModifiedBy>
  <dcterms:modified xsi:type="dcterms:W3CDTF">2020-02-23T01:30:08Z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