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43C69" w:rsidRDefault="00931474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4A2B74">
      <w:r>
        <w:rPr>
          <w:noProof/>
        </w:rPr>
        <w:drawing>
          <wp:inline distT="0" distB="0" distL="0" distR="0" wp14:anchorId="205FBC00" wp14:editId="42B2974E">
            <wp:extent cx="5274310" cy="2303848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4A2B74">
        <w:rPr>
          <w:rFonts w:hint="eastAsia"/>
          <w:sz w:val="28"/>
          <w:szCs w:val="28"/>
        </w:rPr>
        <w:t>山东电力高等专科学校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A4F" w:rsidRDefault="003D3A4F">
      <w:r>
        <w:separator/>
      </w:r>
    </w:p>
  </w:endnote>
  <w:endnote w:type="continuationSeparator" w:id="0">
    <w:p w:rsidR="003D3A4F" w:rsidRDefault="003D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3D3A4F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A4F" w:rsidRDefault="003D3A4F">
      <w:r>
        <w:separator/>
      </w:r>
    </w:p>
  </w:footnote>
  <w:footnote w:type="continuationSeparator" w:id="0">
    <w:p w:rsidR="003D3A4F" w:rsidRDefault="003D3A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D3A4F"/>
    <w:rsid w:val="003E29C9"/>
    <w:rsid w:val="00432528"/>
    <w:rsid w:val="004A2B74"/>
    <w:rsid w:val="004C6B79"/>
    <w:rsid w:val="004F1A75"/>
    <w:rsid w:val="00542374"/>
    <w:rsid w:val="00542679"/>
    <w:rsid w:val="00603949"/>
    <w:rsid w:val="006C7697"/>
    <w:rsid w:val="00796BA7"/>
    <w:rsid w:val="00837E11"/>
    <w:rsid w:val="00931474"/>
    <w:rsid w:val="009D0B23"/>
    <w:rsid w:val="009D2B37"/>
    <w:rsid w:val="009E2C28"/>
    <w:rsid w:val="009E4DD2"/>
    <w:rsid w:val="00A13FB6"/>
    <w:rsid w:val="00B90817"/>
    <w:rsid w:val="00C43159"/>
    <w:rsid w:val="00CF7D66"/>
    <w:rsid w:val="00D33BE1"/>
    <w:rsid w:val="00D43C69"/>
    <w:rsid w:val="00D552AB"/>
    <w:rsid w:val="00E0273B"/>
    <w:rsid w:val="00ED6F46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xb21cn</cp:lastModifiedBy>
  <cp:revision>13</cp:revision>
  <dcterms:created xsi:type="dcterms:W3CDTF">2019-09-04T03:24:00Z</dcterms:created>
  <dcterms:modified xsi:type="dcterms:W3CDTF">2020-03-17T08:32:00Z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