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00" w:afterAutospacing="1"/>
        <w:ind w:firstLine="643" w:firstLineChars="200"/>
        <w:jc w:val="center"/>
        <w:rPr>
          <w:rStyle w:val="4"/>
          <w:rFonts w:ascii="仿宋" w:hAnsi="仿宋" w:eastAsia="仿宋" w:cs="仿宋"/>
          <w:color w:val="0C0C0C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Style w:val="4"/>
          <w:rFonts w:hint="eastAsia" w:ascii="仿宋" w:hAnsi="仿宋" w:eastAsia="仿宋" w:cs="仿宋"/>
          <w:color w:val="0C0C0C"/>
          <w:kern w:val="0"/>
          <w:sz w:val="32"/>
          <w:szCs w:val="32"/>
          <w:shd w:val="clear" w:color="auto" w:fill="FFFFFF"/>
          <w:lang w:bidi="ar"/>
        </w:rPr>
        <w:t>2021届</w:t>
      </w:r>
      <w:r>
        <w:rPr>
          <w:rStyle w:val="4"/>
          <w:rFonts w:ascii="仿宋" w:hAnsi="仿宋" w:eastAsia="仿宋" w:cs="仿宋"/>
          <w:color w:val="0C0C0C"/>
          <w:kern w:val="0"/>
          <w:sz w:val="32"/>
          <w:szCs w:val="32"/>
          <w:shd w:val="clear" w:color="auto" w:fill="FFFFFF"/>
          <w:lang w:bidi="ar"/>
        </w:rPr>
        <w:t>毕业生基本</w:t>
      </w:r>
      <w:r>
        <w:rPr>
          <w:rStyle w:val="4"/>
          <w:rFonts w:hint="eastAsia" w:ascii="仿宋" w:hAnsi="仿宋" w:eastAsia="仿宋" w:cs="仿宋"/>
          <w:color w:val="0C0C0C"/>
          <w:kern w:val="0"/>
          <w:sz w:val="32"/>
          <w:szCs w:val="32"/>
          <w:shd w:val="clear" w:color="auto" w:fill="FFFFFF"/>
          <w:lang w:bidi="ar"/>
        </w:rPr>
        <w:t>情况</w:t>
      </w:r>
    </w:p>
    <w:bookmarkEnd w:id="0"/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1"/>
        <w:gridCol w:w="1810"/>
        <w:gridCol w:w="984"/>
        <w:gridCol w:w="1083"/>
        <w:gridCol w:w="1351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院系名称</w:t>
            </w: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专业名称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学历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学制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人数</w:t>
            </w: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院系联系方式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14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国家足球学院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国家篮球学院</w:t>
            </w:r>
          </w:p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（155）</w:t>
            </w: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任老师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0633-8188772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1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竞技体育与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体育教育学院（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669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98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200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刘老师、王老师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0633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-</w:t>
            </w:r>
            <w:r>
              <w:t>8773538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武术与民族传统体育</w:t>
            </w:r>
          </w:p>
        </w:tc>
        <w:tc>
          <w:tcPr>
            <w:tcW w:w="98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颜老师</w:t>
            </w:r>
          </w:p>
          <w:p>
            <w:pPr>
              <w:jc w:val="center"/>
              <w:rPr>
                <w:rFonts w:hint="eastAsia"/>
              </w:rPr>
            </w:pPr>
            <w:r>
              <w:t>0633-8773538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体育传媒与信息技术学院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253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0531-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89655315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0531-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89655161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李老师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0531-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89655161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崔老师</w:t>
            </w:r>
          </w:p>
          <w:p>
            <w:pPr>
              <w:jc w:val="center"/>
              <w:rPr>
                <w:rFonts w:hint="eastAsia"/>
              </w:rPr>
            </w:pPr>
            <w:r>
              <w:t>0531-89655315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体育社会科学学院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（398）</w:t>
            </w: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赵老师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0531-89655090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健康服务与管理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00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付老师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0531-89655090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武术与民族传统体育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体育经济与管理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00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于老师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0531-89655090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体育艺术学院（201）</w:t>
            </w: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00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李老师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0531-89655135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舞蹈编导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武术学院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（79）</w:t>
            </w: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武术与民族传统体育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00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周老师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0633-8773577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运动与健康学院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00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王老师</w:t>
            </w:r>
          </w:p>
          <w:p>
            <w:pPr>
              <w:jc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0531-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89655103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运动康复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运动人体科学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院系名称</w:t>
            </w: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专业名称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学历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学制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人数</w:t>
            </w: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院系联系方式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vMerge w:val="restart"/>
            <w:shd w:val="clear" w:color="auto" w:fill="auto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运动与健康学院</w:t>
            </w: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002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王老师</w:t>
            </w:r>
          </w:p>
          <w:p>
            <w:pPr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0531-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89655103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运动员学院</w:t>
            </w: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（129）</w:t>
            </w: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武术与民族传统体育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0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各运动训练中心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研究生教育学院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810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社会体育指导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51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0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许老师（两年</w:t>
            </w:r>
            <w:r>
              <w:t>制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</w:pPr>
            <w:r>
              <w:t>0531-89655156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王老师</w:t>
            </w:r>
            <w:r>
              <w:rPr>
                <w:rFonts w:ascii="宋体" w:hAnsi="宋体"/>
              </w:rPr>
              <w:t>（</w:t>
            </w:r>
            <w:r>
              <w:rPr>
                <w:rFonts w:hint="eastAsia" w:ascii="宋体" w:hAnsi="宋体"/>
              </w:rPr>
              <w:t>三年制</w:t>
            </w:r>
            <w:r>
              <w:rPr>
                <w:rFonts w:ascii="宋体" w:hAnsi="宋体"/>
              </w:rPr>
              <w:t>）</w:t>
            </w:r>
          </w:p>
          <w:p>
            <w:pPr>
              <w:widowControl/>
              <w:spacing w:line="320" w:lineRule="exact"/>
              <w:jc w:val="center"/>
              <w:textAlignment w:val="center"/>
            </w:pPr>
            <w:r>
              <w:t>0531-89655156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gridSpan w:val="2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810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gridSpan w:val="2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810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体育教学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gridSpan w:val="2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810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运动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训练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38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gridSpan w:val="2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810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现代教育技术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gridSpan w:val="2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810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民族传统体育学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gridSpan w:val="2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社会体育指导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gridSpan w:val="2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810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体育教学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gridSpan w:val="2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8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体育教育训练学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gridSpan w:val="2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810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体育人文社会学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gridSpan w:val="2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810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运动康复学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gridSpan w:val="2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810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运动人体科学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5" w:type="dxa"/>
            <w:gridSpan w:val="2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810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运动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训练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002" w:type="dxa"/>
            <w:vMerge w:val="continue"/>
            <w:shd w:val="clear" w:color="auto" w:fill="auto"/>
            <w:noWrap w:val="0"/>
            <w:vAlign w:val="top"/>
          </w:tcPr>
          <w:p/>
        </w:tc>
      </w:tr>
    </w:tbl>
    <w:p>
      <w:pPr>
        <w:widowControl/>
        <w:shd w:val="clear" w:color="auto" w:fill="FFFFFF"/>
        <w:spacing w:after="100" w:afterAutospacing="1"/>
        <w:jc w:val="left"/>
        <w:rPr>
          <w:rStyle w:val="4"/>
          <w:rFonts w:hint="eastAsia" w:ascii="仿宋" w:hAnsi="仿宋" w:eastAsia="仿宋" w:cs="仿宋"/>
          <w:color w:val="0C0C0C"/>
          <w:kern w:val="0"/>
          <w:sz w:val="32"/>
          <w:szCs w:val="32"/>
          <w:shd w:val="clear" w:color="auto" w:fill="FFFFFF"/>
          <w:lang w:bidi="ar"/>
        </w:rPr>
      </w:pPr>
    </w:p>
    <w:p/>
    <w:sectPr>
      <w:pgSz w:w="11906" w:h="16838"/>
      <w:pgMar w:top="1247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C06C6"/>
    <w:rsid w:val="0FAC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2020-12-06T04:32:00Z</dcterms:created>
  <dc:creator>Mac</dc:creator>
  <cp:lastModifiedBy>Mac</cp:lastModifiedBy>
  <dcterms:modified xsi:type="dcterms:W3CDTF">2020-12-06T04:32:28Z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