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rPr>
      </w:pPr>
      <w:r>
        <w:rPr>
          <w:rFonts w:hint="eastAsia"/>
          <w:b/>
          <w:bCs/>
          <w:sz w:val="30"/>
          <w:szCs w:val="30"/>
        </w:rPr>
        <w:t>佳 木 斯 大 学 简 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rPr>
      </w:pPr>
      <w:r>
        <w:rPr>
          <w:rFonts w:hint="eastAsia"/>
          <w:sz w:val="28"/>
          <w:szCs w:val="28"/>
        </w:rPr>
        <w:t>守望东极，汇聚众智。佳木斯大学坐落于中国最早迎接太阳升起的地方、最佳生态环境魅力城市佳木斯。佳木斯市是黑龙江省区域中心城市，于1947年解放，当时为合江省（张闻天为第一任书记）省会，是解放战争的大后方,因此被誉为“东北小延安”；城区南依四丰山，北拥松花江，自然生态绝佳，被誉为“华夏东极”“东方第一城”。佳木斯交通便利，航班联结国内各主要城市，是哈佳、牡佳和佳鹤高铁的交汇点，是对俄合作的桥头堡和大通道。</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rPr>
      </w:pPr>
      <w:r>
        <w:rPr>
          <w:rFonts w:hint="eastAsia"/>
          <w:sz w:val="28"/>
          <w:szCs w:val="28"/>
        </w:rPr>
        <w:t>学校始建于1947年，1995年经原国家教委批准，由佳木斯医学院、佳木斯工学院、佳木斯师范专科学校和原佳木斯大学（市属）合并组成；2000年后，佳木斯市粮食职工中等专业学校、富锦师范学校、黑龙江省理工学校相继并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rPr>
      </w:pPr>
      <w:r>
        <w:rPr>
          <w:rFonts w:hint="eastAsia"/>
          <w:sz w:val="28"/>
          <w:szCs w:val="28"/>
        </w:rPr>
        <w:t>积淀厚重，人才摇篮。学校是黑龙江省重点建设的省属高水平大学，是黑龙江唯一一所真正意义上的综合性大学（开展医学教育70余年且有医学博士点），是“十三五”期间“国家百所中西部高校基础能力建设工程支持高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rPr>
      </w:pPr>
      <w:r>
        <w:rPr>
          <w:rFonts w:hint="eastAsia"/>
          <w:sz w:val="28"/>
          <w:szCs w:val="28"/>
        </w:rPr>
        <w:t>学校设有24个学院和1个医学部，现有3800余名教职工(含3个附属医院)，其中1500余人具有高级职称；入选教育部高等教育教学指导委员会委员3人，有9名省级教学名师，2个省级优秀研究生导师团队，7个省高校科技创新团队；拥有共享“两院”院士、长江学者和龙江学者等一批高水平人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rPr>
      </w:pPr>
      <w:r>
        <w:rPr>
          <w:rFonts w:hint="eastAsia"/>
          <w:sz w:val="28"/>
          <w:szCs w:val="28"/>
        </w:rPr>
        <w:t>学校现有来自全国31个省、市、自治区的全日制本科生22000余名，博、硕士研究生近2000名，留学生近300名，继续教育学生16000余名。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rPr>
      </w:pPr>
      <w:r>
        <w:rPr>
          <w:rFonts w:hint="eastAsia"/>
          <w:sz w:val="28"/>
          <w:szCs w:val="28"/>
        </w:rPr>
        <w:t>学科齐全，协调发展。学校学科专业设置涵盖文学、理学、工学、医学、经济学、教育学、法学、历史学、管理学、农学、艺术学等11大学科门类；现有基础医学、材料科学与工程2个博士学位授权一级学科，14个硕士学位授权一级学科，1个硕士学位授权二级学科，9个硕士专业学位授权点，2个博士后科研流动站和3个博士后科研工作站；有“新型生物医用口腔种植体及配套装备研发”省级“头雁”团队和“北药与功能食品”省级“双一流”特色学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rPr>
      </w:pPr>
      <w:r>
        <w:rPr>
          <w:rFonts w:hint="eastAsia"/>
          <w:sz w:val="28"/>
          <w:szCs w:val="28"/>
        </w:rPr>
        <w:t>学校拥有口腔医学、材料成型及控制工程、制药工程3个国家级特色专业、14个省级一流本科专业和1个特色应用型本科示范建设专业集群；有2门国家级一流本科课程、18门省级一流本科课程。学校是黑龙江省高校优质课程联盟副理事长单位，并加入中国东西部课程联盟和全国UOOC联盟；获批黑龙江省首批深化创新创业教育改革示范高校和首批“共享型高校创新创业孵化平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rPr>
      </w:pPr>
      <w:r>
        <w:rPr>
          <w:rFonts w:hint="eastAsia"/>
          <w:sz w:val="28"/>
          <w:szCs w:val="28"/>
        </w:rPr>
        <w:t>注重应用，科研强校。学校坚持瞄准前沿，服务地方，主持国家“973计划”“863计划”项目，国家自然科学基金、社会科学基金项目，国家科技支撑计划项目，卫健委、教育部、科技部和国家民委项目等国家级和省部级项目共560余项；在耐磨材料、药物研发、农机工程等研究领域取得了国家发明专利170余项；学校创办的大学科技园在企业孵化、师生创业、服务地方等方面发挥了重要作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rPr>
      </w:pPr>
      <w:r>
        <w:rPr>
          <w:rFonts w:hint="eastAsia"/>
          <w:sz w:val="28"/>
          <w:szCs w:val="28"/>
        </w:rPr>
        <w:t>学校现有4个省级重点实验室，3个省高校重点实验室，1个省高校校企共建研发中心；获批教育部金属耐磨材料与表面技术工程研究中心。学校赫哲族及人口较少民族研究、青少年近视防控等工作开展较早且成果丰硕；学校现为高等教育学会医学教育专业委员会综合性大学医学教育研究学组组长单位。学校现有《佳木斯大学社会科学学报》《佳木斯大学自然科学学报》《黑龙江医药科学》三种学术期刊公开发行，其中《佳木斯大学社会科学学报》获评国家A类期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rPr>
      </w:pPr>
      <w:r>
        <w:rPr>
          <w:rFonts w:hint="eastAsia"/>
          <w:sz w:val="28"/>
          <w:szCs w:val="28"/>
        </w:rPr>
        <w:t>医教协同，交叉互融。学校有三个附属医院和校医院（社区卫生服务中心），已启动建设高水平的医学实验中心；其中附属第一医院为三级甲等综合性医院，是区域医疗中心；附属第二医院是黑龙江省首家三级甲等口腔专科医院，是黑龙江省最大的口腔病诊断治疗中心；附属第三医院是中国第一所从事脑性瘫痪防治、康复和研究的专门机构，是全国首家康复医学院，是两个国家级儿童康复学术团体的主任委员单位，是黑龙江省小儿脑性瘫痪防治疗育中心，曾获“全国助残先进集体”。</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rPr>
      </w:pPr>
      <w:r>
        <w:rPr>
          <w:rFonts w:hint="eastAsia"/>
          <w:sz w:val="28"/>
          <w:szCs w:val="28"/>
        </w:rPr>
        <w:t>条件优良，设施完备。学校教学仪器设备先进，并建有现代化课程平台；学校有现代化的音乐厅并已启动建设高水准的大学生文体中心；设有符合国际“四大赛事”标准的红土、硬地等网球运动场地，设有冰球、速滑等“冰雪”运动场地，设有综合体育馆、标准游泳馆、田径场等各类标准化体育场地设施。学校校园网络全覆盖；拥有现代化数字图书馆，纸质及电子图书文献资源丰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rPr>
      </w:pPr>
      <w:r>
        <w:rPr>
          <w:rFonts w:hint="eastAsia"/>
          <w:sz w:val="28"/>
          <w:szCs w:val="28"/>
        </w:rPr>
        <w:t>开放办学，深化交流。学校与俄、日、韩、美、英、加、澳、意等13个国家和地区的48所高校建立了友好合作关系。作为中国政府来华留学奖学金项目委托院校，有来自34个国家的留学生在校学习。学校现已加入中俄医科大学联盟，是教育部赴俄留学培训基地；黑龙江省东部地区唯一授权雅思机构（培训基地）设在我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eastAsiaTheme="minorEastAsia"/>
          <w:lang w:eastAsia="zh-CN"/>
        </w:rPr>
      </w:pPr>
      <w:r>
        <w:rPr>
          <w:rFonts w:hint="eastAsia"/>
          <w:sz w:val="28"/>
          <w:szCs w:val="28"/>
        </w:rPr>
        <w:t>育教英才，服务社会。学校广延名师，教师队伍中涌现出国务院特殊津贴获得者、全国模范教师、全国优秀教师等一大批专家学者；累计培养的40余万毕业生分布在各条战线；遍布全国各地的50家佳大校友会在联络校友</w:t>
      </w:r>
      <w:r>
        <w:rPr>
          <w:rFonts w:hint="eastAsia"/>
          <w:sz w:val="28"/>
          <w:szCs w:val="28"/>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EA4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2020-09-23T07:12:09Z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