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30D" w:rsidRPr="00EB030D" w:rsidRDefault="00EB030D" w:rsidP="00EB030D">
      <w:pPr>
        <w:jc w:val="center"/>
        <w:rPr>
          <w:rFonts w:ascii="黑体" w:eastAsia="黑体" w:hAnsi="黑体" w:cs="宋体"/>
          <w:b/>
          <w:sz w:val="56"/>
          <w:szCs w:val="40"/>
        </w:rPr>
      </w:pPr>
      <w:r w:rsidRPr="00EB030D">
        <w:rPr>
          <w:rFonts w:ascii="黑体" w:eastAsia="黑体" w:hAnsi="黑体" w:cs="Calibri" w:hint="eastAsia"/>
          <w:b/>
          <w:sz w:val="56"/>
          <w:szCs w:val="32"/>
          <w:shd w:val="clear" w:color="auto" w:fill="FFFFFF"/>
        </w:rPr>
        <w:t>用人单位报名操作指南</w:t>
      </w:r>
    </w:p>
    <w:p w:rsidR="00EB030D" w:rsidRDefault="00EB030D" w:rsidP="00EB030D">
      <w:pPr>
        <w:jc w:val="center"/>
        <w:rPr>
          <w:rFonts w:ascii="宋体" w:eastAsia="宋体" w:hAnsi="宋体" w:cs="宋体" w:hint="eastAsia"/>
          <w:sz w:val="32"/>
          <w:szCs w:val="40"/>
        </w:rPr>
      </w:pPr>
      <w:bookmarkStart w:id="0" w:name="_GoBack"/>
      <w:bookmarkEnd w:id="0"/>
    </w:p>
    <w:p w:rsidR="001A283B" w:rsidRDefault="00EB030D" w:rsidP="00EB030D">
      <w:pPr>
        <w:rPr>
          <w:rFonts w:ascii="宋体" w:eastAsia="宋体" w:hAnsi="宋体" w:cs="宋体"/>
          <w:sz w:val="24"/>
        </w:rPr>
      </w:pPr>
      <w:r w:rsidRPr="00EB030D">
        <w:rPr>
          <w:rFonts w:ascii="宋体" w:eastAsia="宋体" w:hAnsi="宋体" w:cs="宋体" w:hint="eastAsia"/>
          <w:sz w:val="32"/>
          <w:szCs w:val="40"/>
        </w:rPr>
        <w:t>1</w:t>
      </w:r>
      <w:r w:rsidRPr="00EB030D">
        <w:rPr>
          <w:rFonts w:ascii="宋体" w:eastAsia="宋体" w:hAnsi="宋体" w:cs="宋体" w:hint="eastAsia"/>
          <w:sz w:val="32"/>
          <w:szCs w:val="40"/>
        </w:rPr>
        <w:t>、打开报名链接：</w:t>
      </w:r>
      <w:hyperlink r:id="rId5" w:history="1">
        <w:r w:rsidRPr="00EB030D">
          <w:rPr>
            <w:rStyle w:val="a4"/>
            <w:rFonts w:ascii="宋体" w:eastAsia="宋体" w:hAnsi="宋体" w:cs="宋体"/>
            <w:sz w:val="32"/>
          </w:rPr>
          <w:t>http://uzz.xiaoxiancai.com.cn/login</w:t>
        </w:r>
      </w:hyperlink>
    </w:p>
    <w:p w:rsidR="001A283B" w:rsidRDefault="00EB030D" w:rsidP="00EB030D">
      <w:r>
        <w:rPr>
          <w:noProof/>
        </w:rPr>
        <w:drawing>
          <wp:inline distT="0" distB="0" distL="0" distR="0" wp14:anchorId="20BEAF3B" wp14:editId="3C1B0DD1">
            <wp:extent cx="5274310" cy="2504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3B" w:rsidRDefault="00EB030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2</w:t>
      </w:r>
      <w:r>
        <w:rPr>
          <w:rFonts w:ascii="宋体" w:eastAsia="宋体" w:hAnsi="宋体" w:cs="宋体" w:hint="eastAsia"/>
          <w:sz w:val="32"/>
          <w:szCs w:val="40"/>
        </w:rPr>
        <w:t>、点击“立即注册”。跳转到“企业注册”页面</w:t>
      </w:r>
    </w:p>
    <w:p w:rsidR="001A283B" w:rsidRDefault="00EB030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B" w:rsidRDefault="00EB030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3</w:t>
      </w:r>
      <w:r>
        <w:rPr>
          <w:rFonts w:ascii="宋体" w:eastAsia="宋体" w:hAnsi="宋体" w:cs="宋体" w:hint="eastAsia"/>
          <w:sz w:val="32"/>
          <w:szCs w:val="40"/>
        </w:rPr>
        <w:t>、正确填写所有信息。</w:t>
      </w:r>
    </w:p>
    <w:p w:rsidR="001A283B" w:rsidRDefault="00EB030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lastRenderedPageBreak/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3B" w:rsidRDefault="00EB030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4</w:t>
      </w:r>
      <w:r>
        <w:rPr>
          <w:rFonts w:ascii="宋体" w:eastAsia="宋体" w:hAnsi="宋体" w:cs="宋体" w:hint="eastAsia"/>
          <w:sz w:val="32"/>
          <w:szCs w:val="40"/>
        </w:rPr>
        <w:t>、点击【注册】按钮，跳转到“基本信息完善”页面。</w:t>
      </w:r>
    </w:p>
    <w:p w:rsidR="001A283B" w:rsidRDefault="00EB030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5</w:t>
      </w:r>
      <w:r>
        <w:rPr>
          <w:rFonts w:ascii="宋体" w:eastAsia="宋体" w:hAnsi="宋体" w:cs="宋体" w:hint="eastAsia"/>
          <w:sz w:val="32"/>
          <w:szCs w:val="40"/>
        </w:rPr>
        <w:t>、填写所有信息，点击【下一步】按钮，跳转到“企业信息完善”页面</w:t>
      </w:r>
    </w:p>
    <w:p w:rsidR="001A283B" w:rsidRDefault="00EB030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6</w:t>
      </w:r>
      <w:r>
        <w:rPr>
          <w:rFonts w:ascii="宋体" w:eastAsia="宋体" w:hAnsi="宋体" w:cs="宋体" w:hint="eastAsia"/>
          <w:sz w:val="32"/>
          <w:szCs w:val="40"/>
        </w:rPr>
        <w:t>、填写所有信息，点击【下一步】按钮，跳转到“认证信息”页面</w:t>
      </w:r>
    </w:p>
    <w:p w:rsidR="001A283B" w:rsidRDefault="00EB030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7</w:t>
      </w:r>
      <w:r>
        <w:rPr>
          <w:rFonts w:ascii="宋体" w:eastAsia="宋体" w:hAnsi="宋体" w:cs="宋体" w:hint="eastAsia"/>
          <w:sz w:val="32"/>
          <w:szCs w:val="40"/>
        </w:rPr>
        <w:t>、填写所有信息，点击【提交审核】按钮，等待审核，注册完成。</w:t>
      </w:r>
    </w:p>
    <w:p w:rsidR="001A283B" w:rsidRDefault="00EB030D">
      <w:pPr>
        <w:rPr>
          <w:rFonts w:ascii="宋体" w:hAnsi="宋体" w:cs="宋体"/>
          <w:b/>
          <w:bCs/>
          <w:sz w:val="32"/>
          <w:szCs w:val="40"/>
        </w:rPr>
      </w:pPr>
      <w:r>
        <w:rPr>
          <w:rFonts w:ascii="宋体" w:hAnsi="宋体" w:cs="宋体" w:hint="eastAsia"/>
          <w:b/>
          <w:bCs/>
          <w:sz w:val="32"/>
          <w:szCs w:val="40"/>
        </w:rPr>
        <w:t>招聘会报名：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、进入招聘会列表。可通过筛选条件对招聘会进行筛选。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、点击</w:t>
      </w:r>
      <w:r>
        <w:rPr>
          <w:rFonts w:asciiTheme="minorEastAsia" w:hAnsiTheme="minorEastAsia" w:cstheme="minorEastAsia" w:hint="eastAsia"/>
          <w:sz w:val="32"/>
          <w:szCs w:val="40"/>
        </w:rPr>
        <w:t>标识为</w:t>
      </w:r>
      <w:r>
        <w:rPr>
          <w:rFonts w:asciiTheme="minorEastAsia" w:hAnsiTheme="minorEastAsia" w:cstheme="minorEastAsia" w:hint="eastAsia"/>
          <w:sz w:val="32"/>
          <w:szCs w:val="40"/>
        </w:rPr>
        <w:t>“报名中”的意向招聘会，查看招聘会详情。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、点击【报名参会】按钮，报名招聘会。第一步：填写参</w:t>
      </w: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会基本信息</w:t>
      </w: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4</w:t>
      </w:r>
      <w:r>
        <w:rPr>
          <w:rFonts w:asciiTheme="minorEastAsia" w:hAnsiTheme="minorEastAsia" w:cstheme="minorEastAsia" w:hint="eastAsia"/>
          <w:sz w:val="32"/>
          <w:szCs w:val="40"/>
        </w:rPr>
        <w:t>、点击【下一步】，添加职位信息。（必须添加职位，否则无法完成报名</w:t>
      </w:r>
      <w:r>
        <w:rPr>
          <w:rFonts w:asciiTheme="minorEastAsia" w:hAnsiTheme="minorEastAsia" w:cstheme="minorEastAsia" w:hint="eastAsia"/>
          <w:sz w:val="32"/>
          <w:szCs w:val="40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asciiTheme="minorEastAsia" w:hAnsiTheme="minorEastAsia" w:cstheme="minorEastAsia" w:hint="eastAsia"/>
          <w:sz w:val="32"/>
          <w:szCs w:val="40"/>
        </w:rPr>
        <w:t>）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5</w:t>
      </w:r>
      <w:r>
        <w:rPr>
          <w:rFonts w:asciiTheme="minorEastAsia" w:hAnsiTheme="minorEastAsia" w:cstheme="minorEastAsia" w:hint="eastAsia"/>
          <w:sz w:val="32"/>
          <w:szCs w:val="40"/>
        </w:rPr>
        <w:t>、添加职位完成后，点击【完成报名】按钮，完成报名</w:t>
      </w: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83B" w:rsidRDefault="001A283B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1A283B" w:rsidRDefault="00EB030D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报名结果：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）现场。可以到现场进行招聘。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）预通过。学校初审通过，最终审核结果还需进一步的审核。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）线上。</w:t>
      </w:r>
      <w:r>
        <w:rPr>
          <w:rFonts w:asciiTheme="minorEastAsia" w:hAnsiTheme="minorEastAsia" w:cstheme="minorEastAsia" w:hint="eastAsia"/>
          <w:sz w:val="32"/>
          <w:szCs w:val="40"/>
        </w:rPr>
        <w:t>如果是现场招聘会审核为了线上：因其他</w:t>
      </w:r>
      <w:r>
        <w:rPr>
          <w:rFonts w:asciiTheme="minorEastAsia" w:hAnsiTheme="minorEastAsia" w:cstheme="minorEastAsia" w:hint="eastAsia"/>
          <w:sz w:val="32"/>
          <w:szCs w:val="40"/>
        </w:rPr>
        <w:t>原因，本次招聘会无法为企业安排现场摊位，可以接收本校学生线上投递的简历。如果是线上招聘会审核为</w:t>
      </w:r>
      <w:r>
        <w:rPr>
          <w:rFonts w:asciiTheme="minorEastAsia" w:hAnsiTheme="minorEastAsia" w:cstheme="minorEastAsia" w:hint="eastAsia"/>
          <w:sz w:val="32"/>
          <w:szCs w:val="40"/>
        </w:rPr>
        <w:t>“线上”</w:t>
      </w:r>
      <w:r>
        <w:rPr>
          <w:rFonts w:asciiTheme="minorEastAsia" w:hAnsiTheme="minorEastAsia" w:cstheme="minorEastAsia" w:hint="eastAsia"/>
          <w:sz w:val="32"/>
          <w:szCs w:val="40"/>
        </w:rPr>
        <w:t>or</w:t>
      </w:r>
      <w:r>
        <w:rPr>
          <w:rFonts w:asciiTheme="minorEastAsia" w:hAnsiTheme="minorEastAsia" w:cstheme="minorEastAsia" w:hint="eastAsia"/>
          <w:sz w:val="32"/>
          <w:szCs w:val="40"/>
        </w:rPr>
        <w:t>“现场”均代表审核通过。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4</w:t>
      </w:r>
      <w:r>
        <w:rPr>
          <w:rFonts w:asciiTheme="minorEastAsia" w:hAnsiTheme="minorEastAsia" w:cstheme="minorEastAsia" w:hint="eastAsia"/>
          <w:sz w:val="32"/>
          <w:szCs w:val="40"/>
        </w:rPr>
        <w:t>）拒绝。审核未通过。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5</w:t>
      </w:r>
      <w:r>
        <w:rPr>
          <w:rFonts w:asciiTheme="minorEastAsia" w:hAnsiTheme="minorEastAsia" w:cstheme="minorEastAsia" w:hint="eastAsia"/>
          <w:sz w:val="32"/>
          <w:szCs w:val="40"/>
        </w:rPr>
        <w:t>）未审核。老师还未审核，请耐心等待审核。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6</w:t>
      </w:r>
      <w:r>
        <w:rPr>
          <w:rFonts w:asciiTheme="minorEastAsia" w:hAnsiTheme="minorEastAsia" w:cstheme="minorEastAsia" w:hint="eastAsia"/>
          <w:sz w:val="32"/>
          <w:szCs w:val="40"/>
        </w:rPr>
        <w:t>）待添加职位。招聘会报名未完成，还需添加本场招聘</w:t>
      </w: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会的参会职位。</w:t>
      </w:r>
    </w:p>
    <w:p w:rsidR="001A283B" w:rsidRDefault="00EB030D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招聘会状态：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）报名中。企业可对本场招聘会进行报名。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）停止报名。本场招聘会报名已截止或老师将其手动关闭了报名，暂时不可再通过线上进行报名。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）已结束。本场招聘会举办完成。</w:t>
      </w:r>
    </w:p>
    <w:p w:rsidR="001A283B" w:rsidRDefault="00EB030D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招聘会类型：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）线上。企业无需到现场进行参会。可以接收本校学生线上投递的简历。</w:t>
      </w:r>
    </w:p>
    <w:p w:rsidR="001A283B" w:rsidRDefault="00EB030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）现场。审核为现场的企业</w:t>
      </w:r>
      <w:proofErr w:type="gramStart"/>
      <w:r>
        <w:rPr>
          <w:rFonts w:asciiTheme="minorEastAsia" w:hAnsiTheme="minorEastAsia" w:cstheme="minorEastAsia" w:hint="eastAsia"/>
          <w:sz w:val="32"/>
          <w:szCs w:val="40"/>
        </w:rPr>
        <w:t>需来到</w:t>
      </w:r>
      <w:proofErr w:type="gramEnd"/>
      <w:r>
        <w:rPr>
          <w:rFonts w:asciiTheme="minorEastAsia" w:hAnsiTheme="minorEastAsia" w:cstheme="minorEastAsia" w:hint="eastAsia"/>
          <w:sz w:val="32"/>
          <w:szCs w:val="40"/>
        </w:rPr>
        <w:t>现场参会，进行招聘。</w:t>
      </w:r>
    </w:p>
    <w:p w:rsidR="001A283B" w:rsidRDefault="001A283B">
      <w:pPr>
        <w:rPr>
          <w:rFonts w:ascii="宋体" w:hAnsi="宋体" w:cs="宋体"/>
          <w:sz w:val="32"/>
          <w:szCs w:val="40"/>
        </w:rPr>
      </w:pPr>
    </w:p>
    <w:p w:rsidR="001A283B" w:rsidRDefault="001A283B"/>
    <w:p w:rsidR="001A283B" w:rsidRDefault="001A283B"/>
    <w:sectPr w:rsidR="001A28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01A283B"/>
    <w:rsid w:val="00EB030D"/>
    <w:rsid w:val="252C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EE5EFA"/>
  <w15:docId w15:val="{009634A6-539F-44CE-BB4D-9018CE85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uzz.xiaoxiancai.com.cn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半梦紅尘</dc:creator>
  <cp:lastModifiedBy>孙 清珍</cp:lastModifiedBy>
  <cp:revision>2</cp:revision>
  <dcterms:created xsi:type="dcterms:W3CDTF">2020-02-12T08:11:00Z</dcterms:created>
  <dcterms:modified xsi:type="dcterms:W3CDTF">2020-02-21T06:00:00Z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